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59" w:rsidRDefault="00105A7D" w:rsidP="00520559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105A7D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105A7D" w:rsidRDefault="00105A7D" w:rsidP="00520559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105A7D">
        <w:rPr>
          <w:rFonts w:ascii="Times New Roman" w:hAnsi="Times New Roman" w:cs="Times New Roman"/>
          <w:sz w:val="28"/>
          <w:szCs w:val="28"/>
        </w:rPr>
        <w:t xml:space="preserve">об использовании средств Дорожного фонда Пировского муниципального округа за </w:t>
      </w:r>
      <w:r w:rsidR="00173AC9">
        <w:rPr>
          <w:rFonts w:ascii="Times New Roman" w:hAnsi="Times New Roman" w:cs="Times New Roman"/>
          <w:sz w:val="28"/>
          <w:szCs w:val="28"/>
        </w:rPr>
        <w:t>2</w:t>
      </w:r>
      <w:r w:rsidR="00653E32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1A0143">
        <w:rPr>
          <w:rFonts w:ascii="Times New Roman" w:hAnsi="Times New Roman" w:cs="Times New Roman"/>
          <w:sz w:val="28"/>
          <w:szCs w:val="28"/>
        </w:rPr>
        <w:t>2</w:t>
      </w:r>
      <w:r w:rsidR="00DF713C">
        <w:rPr>
          <w:rFonts w:ascii="Times New Roman" w:hAnsi="Times New Roman" w:cs="Times New Roman"/>
          <w:sz w:val="28"/>
          <w:szCs w:val="28"/>
        </w:rPr>
        <w:t>02</w:t>
      </w:r>
      <w:r w:rsidR="00D515FE">
        <w:rPr>
          <w:rFonts w:ascii="Times New Roman" w:hAnsi="Times New Roman" w:cs="Times New Roman"/>
          <w:sz w:val="28"/>
          <w:szCs w:val="28"/>
        </w:rPr>
        <w:t>3</w:t>
      </w:r>
      <w:r w:rsidR="00DF713C">
        <w:rPr>
          <w:rFonts w:ascii="Times New Roman" w:hAnsi="Times New Roman" w:cs="Times New Roman"/>
          <w:sz w:val="28"/>
          <w:szCs w:val="28"/>
        </w:rPr>
        <w:t xml:space="preserve"> г</w:t>
      </w:r>
      <w:r w:rsidR="001A0143">
        <w:rPr>
          <w:rFonts w:ascii="Times New Roman" w:hAnsi="Times New Roman" w:cs="Times New Roman"/>
          <w:sz w:val="28"/>
          <w:szCs w:val="28"/>
        </w:rPr>
        <w:t>од</w:t>
      </w:r>
      <w:r w:rsidR="00653E32">
        <w:rPr>
          <w:rFonts w:ascii="Times New Roman" w:hAnsi="Times New Roman" w:cs="Times New Roman"/>
          <w:sz w:val="28"/>
          <w:szCs w:val="28"/>
        </w:rPr>
        <w:t>а</w:t>
      </w:r>
    </w:p>
    <w:p w:rsidR="000E022D" w:rsidRDefault="000E022D" w:rsidP="00520559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997" w:type="dxa"/>
        <w:tblLayout w:type="fixed"/>
        <w:tblLook w:val="04A0" w:firstRow="1" w:lastRow="0" w:firstColumn="1" w:lastColumn="0" w:noHBand="0" w:noVBand="1"/>
      </w:tblPr>
      <w:tblGrid>
        <w:gridCol w:w="4580"/>
        <w:gridCol w:w="1340"/>
        <w:gridCol w:w="1872"/>
        <w:gridCol w:w="2205"/>
      </w:tblGrid>
      <w:tr w:rsidR="00EE7491" w:rsidRPr="00EE7491" w:rsidTr="00D515FE">
        <w:trPr>
          <w:trHeight w:val="832"/>
        </w:trPr>
        <w:tc>
          <w:tcPr>
            <w:tcW w:w="4580" w:type="dxa"/>
            <w:noWrap/>
            <w:hideMark/>
          </w:tcPr>
          <w:p w:rsidR="00EE7491" w:rsidRPr="00DF713C" w:rsidRDefault="001A0143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E7491" w:rsidRPr="00DF71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872" w:type="dxa"/>
            <w:hideMark/>
          </w:tcPr>
          <w:p w:rsidR="00EE7491" w:rsidRPr="00DF713C" w:rsidRDefault="00EE7491" w:rsidP="00D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на </w:t>
            </w:r>
            <w:r w:rsidR="0033294D" w:rsidRPr="00DF71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51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год, тыс. руб.</w:t>
            </w:r>
          </w:p>
        </w:tc>
        <w:tc>
          <w:tcPr>
            <w:tcW w:w="2205" w:type="dxa"/>
            <w:hideMark/>
          </w:tcPr>
          <w:p w:rsidR="001A0143" w:rsidRDefault="00EE7491" w:rsidP="00D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Поступило за</w:t>
            </w:r>
          </w:p>
          <w:p w:rsidR="00EE7491" w:rsidRPr="00DF713C" w:rsidRDefault="00173AC9" w:rsidP="0017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3E3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1A01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51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01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53E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7491" w:rsidRPr="00DF713C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EE7491" w:rsidRPr="00EE7491" w:rsidTr="00D515FE">
        <w:trPr>
          <w:trHeight w:val="300"/>
        </w:trPr>
        <w:tc>
          <w:tcPr>
            <w:tcW w:w="4580" w:type="dxa"/>
            <w:noWrap/>
            <w:hideMark/>
          </w:tcPr>
          <w:p w:rsidR="00EE7491" w:rsidRPr="00DF713C" w:rsidRDefault="00EE7491" w:rsidP="00D515FE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EE7491" w:rsidRPr="00DF713C" w:rsidRDefault="00EE7491" w:rsidP="00D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noWrap/>
            <w:hideMark/>
          </w:tcPr>
          <w:p w:rsidR="00EE7491" w:rsidRPr="00DF713C" w:rsidRDefault="00EE7491" w:rsidP="00D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  <w:hideMark/>
          </w:tcPr>
          <w:p w:rsidR="00EE7491" w:rsidRPr="00DF713C" w:rsidRDefault="00EE7491" w:rsidP="00D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7491" w:rsidRPr="00EE7491" w:rsidTr="001A0143">
        <w:trPr>
          <w:trHeight w:val="315"/>
        </w:trPr>
        <w:tc>
          <w:tcPr>
            <w:tcW w:w="9997" w:type="dxa"/>
            <w:gridSpan w:val="4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Источники формирования Дорожного фонда</w:t>
            </w:r>
          </w:p>
        </w:tc>
      </w:tr>
      <w:tr w:rsidR="00EE7491" w:rsidRPr="00EE7491" w:rsidTr="00D515FE">
        <w:trPr>
          <w:trHeight w:val="600"/>
        </w:trPr>
        <w:tc>
          <w:tcPr>
            <w:tcW w:w="4580" w:type="dxa"/>
            <w:hideMark/>
          </w:tcPr>
          <w:p w:rsidR="00EE7491" w:rsidRPr="00DF713C" w:rsidRDefault="00EE7491" w:rsidP="000F265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Всего источников формирования Дорожного фонда (сумма строк 02 -06), в том числе: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72" w:type="dxa"/>
          </w:tcPr>
          <w:p w:rsidR="00EE7491" w:rsidRPr="00DF713C" w:rsidRDefault="00075C59" w:rsidP="000B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4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029,87</w:t>
            </w:r>
          </w:p>
        </w:tc>
        <w:tc>
          <w:tcPr>
            <w:tcW w:w="2205" w:type="dxa"/>
          </w:tcPr>
          <w:p w:rsidR="00EE7491" w:rsidRPr="00DF713C" w:rsidRDefault="000B4E4D" w:rsidP="000B4E4D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3331,84</w:t>
            </w:r>
          </w:p>
        </w:tc>
      </w:tr>
      <w:tr w:rsidR="00EE7491" w:rsidRPr="00EE7491" w:rsidTr="00D515FE">
        <w:trPr>
          <w:trHeight w:val="105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Остаток бюджетных ассигнований Дорожного фонда на 1 января текущего финансового года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72" w:type="dxa"/>
          </w:tcPr>
          <w:p w:rsidR="00EE7491" w:rsidRPr="00DF713C" w:rsidRDefault="00190C42" w:rsidP="00190C4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205" w:type="dxa"/>
          </w:tcPr>
          <w:p w:rsidR="00EE7491" w:rsidRPr="00DF713C" w:rsidRDefault="00190C42" w:rsidP="00190C4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EE7491" w:rsidRPr="00EE7491" w:rsidTr="00D515FE">
        <w:trPr>
          <w:trHeight w:val="18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) двигателей, производимые на территории Российской Федерации, подлежащие зачислению в бюджет Пировского муниципального округа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7179F">
              <w:rPr>
                <w:rFonts w:ascii="Times New Roman" w:hAnsi="Times New Roman" w:cs="Times New Roman"/>
                <w:sz w:val="24"/>
                <w:szCs w:val="24"/>
              </w:rPr>
              <w:t>(местный бюджет)</w:t>
            </w:r>
          </w:p>
        </w:tc>
        <w:tc>
          <w:tcPr>
            <w:tcW w:w="1872" w:type="dxa"/>
          </w:tcPr>
          <w:p w:rsidR="00EE7491" w:rsidRPr="00DF713C" w:rsidRDefault="00190C42" w:rsidP="00190C4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2998,60</w:t>
            </w:r>
          </w:p>
        </w:tc>
        <w:tc>
          <w:tcPr>
            <w:tcW w:w="2205" w:type="dxa"/>
          </w:tcPr>
          <w:p w:rsidR="00EE7491" w:rsidRPr="00DF713C" w:rsidRDefault="004F1D87" w:rsidP="004F1D87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1634,04</w:t>
            </w:r>
          </w:p>
        </w:tc>
      </w:tr>
      <w:tr w:rsidR="00EE7491" w:rsidRPr="00EE7491" w:rsidTr="00D515FE">
        <w:trPr>
          <w:trHeight w:val="1200"/>
        </w:trPr>
        <w:tc>
          <w:tcPr>
            <w:tcW w:w="4580" w:type="dxa"/>
            <w:hideMark/>
          </w:tcPr>
          <w:p w:rsidR="00075C59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r w:rsidR="00F4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r w:rsidR="00F467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предусмотренные на финансовое обеспечение дорожной деятельности </w:t>
            </w:r>
          </w:p>
          <w:p w:rsidR="00075C59" w:rsidRDefault="00075C59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(расшифровать)</w:t>
            </w:r>
            <w:r w:rsidR="0033294D" w:rsidRPr="00DF713C"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1) содержание дорог</w:t>
            </w:r>
            <w:r w:rsidR="00F4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79F">
              <w:rPr>
                <w:rFonts w:ascii="Times New Roman" w:hAnsi="Times New Roman" w:cs="Times New Roman"/>
                <w:sz w:val="24"/>
                <w:szCs w:val="24"/>
              </w:rPr>
              <w:t>(мест)</w:t>
            </w:r>
          </w:p>
          <w:p w:rsidR="0033294D" w:rsidRPr="00DF713C" w:rsidRDefault="00075C59" w:rsidP="00075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3294D" w:rsidRPr="00DF713C">
              <w:rPr>
                <w:rFonts w:ascii="Times New Roman" w:hAnsi="Times New Roman" w:cs="Times New Roman"/>
                <w:sz w:val="24"/>
                <w:szCs w:val="24"/>
              </w:rPr>
              <w:t>2) кап. Ремонт</w:t>
            </w:r>
            <w:r w:rsidR="00B717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7179F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r w:rsidR="00190C42">
              <w:rPr>
                <w:rFonts w:ascii="Times New Roman" w:hAnsi="Times New Roman" w:cs="Times New Roman"/>
                <w:sz w:val="24"/>
                <w:szCs w:val="24"/>
              </w:rPr>
              <w:t>+соф</w:t>
            </w:r>
            <w:proofErr w:type="spellEnd"/>
            <w:r w:rsidR="00B717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3) безопасность дор. Движения</w:t>
            </w:r>
            <w:r w:rsidR="00B7179F">
              <w:rPr>
                <w:rFonts w:ascii="Times New Roman" w:hAnsi="Times New Roman" w:cs="Times New Roman"/>
                <w:sz w:val="24"/>
                <w:szCs w:val="24"/>
              </w:rPr>
              <w:t>(мест)</w:t>
            </w:r>
          </w:p>
          <w:p w:rsidR="0033294D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D001B0">
              <w:rPr>
                <w:rFonts w:ascii="Times New Roman" w:hAnsi="Times New Roman" w:cs="Times New Roman"/>
                <w:sz w:val="24"/>
                <w:szCs w:val="24"/>
              </w:rPr>
              <w:t xml:space="preserve"> иные МБТ на содержание автомобильных дорог</w:t>
            </w:r>
            <w:r w:rsidR="00B7179F">
              <w:rPr>
                <w:rFonts w:ascii="Times New Roman" w:hAnsi="Times New Roman" w:cs="Times New Roman"/>
                <w:sz w:val="24"/>
                <w:szCs w:val="24"/>
              </w:rPr>
              <w:t>(край)</w:t>
            </w:r>
          </w:p>
          <w:p w:rsidR="00D001B0" w:rsidRPr="00DF713C" w:rsidRDefault="00D001B0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прочие субсидии на осуществление дорожной деятельности</w:t>
            </w:r>
            <w:r w:rsidR="00F4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7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7179F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r w:rsidR="00075C59">
              <w:rPr>
                <w:rFonts w:ascii="Times New Roman" w:hAnsi="Times New Roman" w:cs="Times New Roman"/>
                <w:sz w:val="24"/>
                <w:szCs w:val="24"/>
              </w:rPr>
              <w:t>+соф</w:t>
            </w:r>
            <w:proofErr w:type="spellEnd"/>
            <w:r w:rsidR="00B717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72" w:type="dxa"/>
            <w:hideMark/>
          </w:tcPr>
          <w:p w:rsidR="0033294D" w:rsidRPr="00DF713C" w:rsidRDefault="0033294D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B0" w:rsidRDefault="00075C59" w:rsidP="0007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4E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835,27</w:t>
            </w:r>
          </w:p>
          <w:p w:rsidR="00190C42" w:rsidRDefault="000B4E4D" w:rsidP="00075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5C59">
              <w:rPr>
                <w:rFonts w:ascii="Times New Roman" w:hAnsi="Times New Roman" w:cs="Times New Roman"/>
                <w:sz w:val="24"/>
                <w:szCs w:val="24"/>
              </w:rPr>
              <w:t>809,65</w:t>
            </w:r>
          </w:p>
          <w:p w:rsidR="00190C42" w:rsidRDefault="00190C42" w:rsidP="00075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75C5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  <w:p w:rsidR="0010513A" w:rsidRDefault="0010513A" w:rsidP="0010513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3A" w:rsidRDefault="0010513A" w:rsidP="0010513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B0" w:rsidRDefault="00D001B0" w:rsidP="0010513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B0" w:rsidRPr="00DF713C" w:rsidRDefault="00075C59" w:rsidP="00075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63372,92</w:t>
            </w:r>
          </w:p>
        </w:tc>
        <w:tc>
          <w:tcPr>
            <w:tcW w:w="2205" w:type="dxa"/>
            <w:hideMark/>
          </w:tcPr>
          <w:p w:rsidR="00EE7491" w:rsidRPr="00DF713C" w:rsidRDefault="00EE7491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3294D" w:rsidRPr="00DF713C" w:rsidRDefault="0033294D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0B4E4D" w:rsidP="002D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104">
              <w:rPr>
                <w:rFonts w:ascii="Times New Roman" w:hAnsi="Times New Roman" w:cs="Times New Roman"/>
                <w:sz w:val="24"/>
                <w:szCs w:val="24"/>
              </w:rPr>
              <w:t>501,80</w:t>
            </w:r>
          </w:p>
          <w:p w:rsidR="0033294D" w:rsidRDefault="002D38AC" w:rsidP="0010513A">
            <w:pPr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4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104">
              <w:rPr>
                <w:rFonts w:ascii="Times New Roman" w:hAnsi="Times New Roman" w:cs="Times New Roman"/>
                <w:sz w:val="24"/>
                <w:szCs w:val="24"/>
              </w:rPr>
              <w:t>501,80</w:t>
            </w:r>
            <w:bookmarkStart w:id="0" w:name="_GoBack"/>
            <w:bookmarkEnd w:id="0"/>
            <w:r w:rsidR="001051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001B0" w:rsidRPr="00DF713C" w:rsidRDefault="0010513A" w:rsidP="0010513A">
            <w:pPr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D38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7B6" w:rsidRDefault="000437B6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42" w:rsidRDefault="00190C42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42" w:rsidRDefault="00190C42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3A" w:rsidRDefault="002D38AC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513A" w:rsidRPr="00DF713C" w:rsidRDefault="0010513A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91" w:rsidRPr="00EE7491" w:rsidTr="00D515FE">
        <w:trPr>
          <w:trHeight w:val="12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пожертвования (расшифровать)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72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7491" w:rsidRPr="00EE7491" w:rsidTr="00D515FE">
        <w:trPr>
          <w:trHeight w:val="699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средств, поступающих в бюджета Пировского муниципального округа от уплаты неустоек (штрафов и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 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72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7491" w:rsidRPr="00EE7491" w:rsidTr="00D515FE">
        <w:trPr>
          <w:trHeight w:val="15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пошлины за выдачу специального разрешения на движение транспортного средства, осуществляющего перевозки, тяжеловесных и (или) крупногабаритных грузов по автомобильным дорогам местного значения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72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7491" w:rsidRPr="00EE7491" w:rsidTr="00D515FE">
        <w:trPr>
          <w:trHeight w:val="12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Иные налоговые и неналоговые доходы бюджета Пировского муниципального округа, утвержденные решением Пировского окружного Совета депутатов о бюджете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1) НДФЛ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72" w:type="dxa"/>
          </w:tcPr>
          <w:p w:rsidR="0033294D" w:rsidRPr="00DF713C" w:rsidRDefault="0033294D" w:rsidP="00360B3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A0143" w:rsidRPr="00DF713C" w:rsidRDefault="001A0143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91" w:rsidRPr="00EE7491" w:rsidTr="001A0143">
        <w:trPr>
          <w:trHeight w:val="555"/>
        </w:trPr>
        <w:tc>
          <w:tcPr>
            <w:tcW w:w="9997" w:type="dxa"/>
            <w:gridSpan w:val="4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Использование бюджетных ассигнований Дорожного фонда</w:t>
            </w:r>
          </w:p>
        </w:tc>
      </w:tr>
      <w:tr w:rsidR="00EE7491" w:rsidRPr="00EE7491" w:rsidTr="00D515FE">
        <w:trPr>
          <w:trHeight w:val="1144"/>
        </w:trPr>
        <w:tc>
          <w:tcPr>
            <w:tcW w:w="4580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872" w:type="dxa"/>
            <w:hideMark/>
          </w:tcPr>
          <w:p w:rsidR="00EE7491" w:rsidRPr="00DF713C" w:rsidRDefault="00EE7491" w:rsidP="00D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на </w:t>
            </w:r>
            <w:r w:rsidR="00360B34" w:rsidRPr="00DF71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51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0B34"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год, тыс. руб.</w:t>
            </w:r>
          </w:p>
        </w:tc>
        <w:tc>
          <w:tcPr>
            <w:tcW w:w="2205" w:type="dxa"/>
            <w:hideMark/>
          </w:tcPr>
          <w:p w:rsidR="00EE7491" w:rsidRPr="00DF713C" w:rsidRDefault="00520559" w:rsidP="0017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EE7491"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173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3E3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1A01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51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01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53E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7491" w:rsidRPr="00DF713C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EE7491" w:rsidRPr="00EE7491" w:rsidTr="00D515FE">
        <w:trPr>
          <w:trHeight w:val="300"/>
        </w:trPr>
        <w:tc>
          <w:tcPr>
            <w:tcW w:w="4580" w:type="dxa"/>
            <w:noWrap/>
            <w:hideMark/>
          </w:tcPr>
          <w:p w:rsidR="00EE7491" w:rsidRPr="00DF713C" w:rsidRDefault="00EE7491" w:rsidP="00D515FE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EE7491" w:rsidRPr="00DF713C" w:rsidRDefault="00EE7491" w:rsidP="00D515FE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noWrap/>
            <w:hideMark/>
          </w:tcPr>
          <w:p w:rsidR="00EE7491" w:rsidRPr="00DF713C" w:rsidRDefault="00EE7491" w:rsidP="00D515FE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  <w:hideMark/>
          </w:tcPr>
          <w:p w:rsidR="00EE7491" w:rsidRPr="00DF713C" w:rsidRDefault="00EE7491" w:rsidP="00D515FE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7491" w:rsidRPr="00EE7491" w:rsidTr="00D515FE">
        <w:trPr>
          <w:trHeight w:val="3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0E022D">
              <w:rPr>
                <w:rFonts w:ascii="Times New Roman" w:hAnsi="Times New Roman" w:cs="Times New Roman"/>
                <w:sz w:val="24"/>
                <w:szCs w:val="24"/>
              </w:rPr>
              <w:t>ассигнований (сумма строк 01-09</w:t>
            </w: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72" w:type="dxa"/>
          </w:tcPr>
          <w:p w:rsidR="00EE7491" w:rsidRPr="00DF713C" w:rsidRDefault="00173AC9" w:rsidP="00B7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74 029,87</w:t>
            </w:r>
          </w:p>
        </w:tc>
        <w:tc>
          <w:tcPr>
            <w:tcW w:w="2205" w:type="dxa"/>
          </w:tcPr>
          <w:p w:rsidR="00EE7491" w:rsidRPr="00DF713C" w:rsidRDefault="00173AC9" w:rsidP="00B7179F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3 331,84</w:t>
            </w:r>
          </w:p>
        </w:tc>
      </w:tr>
      <w:tr w:rsidR="00520559" w:rsidRPr="00EE7491" w:rsidTr="00D515FE">
        <w:trPr>
          <w:trHeight w:val="1500"/>
        </w:trPr>
        <w:tc>
          <w:tcPr>
            <w:tcW w:w="4580" w:type="dxa"/>
            <w:noWrap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Пировского муниципального округа и искусственных сооружений на них, а том числе расходов на их паспортизацию, организацию и обеспечение безопасности дорожного движения</w:t>
            </w:r>
          </w:p>
        </w:tc>
        <w:tc>
          <w:tcPr>
            <w:tcW w:w="134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72" w:type="dxa"/>
          </w:tcPr>
          <w:p w:rsidR="00520559" w:rsidRPr="00DF713C" w:rsidRDefault="00173AC9" w:rsidP="000B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4E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  <w:r w:rsidR="000B4E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5" w:type="dxa"/>
          </w:tcPr>
          <w:p w:rsidR="00520559" w:rsidRPr="00DF713C" w:rsidRDefault="00173AC9" w:rsidP="00B7179F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3 331,84</w:t>
            </w:r>
          </w:p>
        </w:tc>
      </w:tr>
      <w:tr w:rsidR="00520559" w:rsidRPr="00EE7491" w:rsidTr="00D515FE">
        <w:trPr>
          <w:trHeight w:val="1500"/>
        </w:trPr>
        <w:tc>
          <w:tcPr>
            <w:tcW w:w="458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 ремонт автомобильных дорог общего пользования Пировского муниципального округа и искусственных сооружений на них (включая проектирование соответствующих работ и проведение необходимых экспертиз)</w:t>
            </w:r>
          </w:p>
        </w:tc>
        <w:tc>
          <w:tcPr>
            <w:tcW w:w="134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72" w:type="dxa"/>
          </w:tcPr>
          <w:p w:rsidR="00520559" w:rsidRPr="00DF713C" w:rsidRDefault="00D515FE" w:rsidP="00D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4 652,70</w:t>
            </w:r>
          </w:p>
        </w:tc>
        <w:tc>
          <w:tcPr>
            <w:tcW w:w="2205" w:type="dxa"/>
          </w:tcPr>
          <w:p w:rsidR="00520559" w:rsidRPr="00DF713C" w:rsidRDefault="000D16AD" w:rsidP="00B7179F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0559" w:rsidRPr="00EE7491" w:rsidTr="00D515FE">
        <w:trPr>
          <w:trHeight w:val="3270"/>
        </w:trPr>
        <w:tc>
          <w:tcPr>
            <w:tcW w:w="458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реконструкцию автомобильных дорог общего пользования Пировского муниципального округа и искусственных сооружений на них (включая расходы на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</w:t>
            </w:r>
          </w:p>
        </w:tc>
        <w:tc>
          <w:tcPr>
            <w:tcW w:w="134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72" w:type="dxa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59" w:rsidRPr="00EE7491" w:rsidTr="00D515FE">
        <w:trPr>
          <w:trHeight w:val="1500"/>
        </w:trPr>
        <w:tc>
          <w:tcPr>
            <w:tcW w:w="458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и (или) ремонт дворовых территорий многоквартирных домов, проездов к дворовым территориям многоквартирных домов населенных пунктов Пировского муниципального округа</w:t>
            </w:r>
          </w:p>
        </w:tc>
        <w:tc>
          <w:tcPr>
            <w:tcW w:w="134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72" w:type="dxa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59" w:rsidRPr="00EE7491" w:rsidTr="00D515FE">
        <w:trPr>
          <w:trHeight w:val="600"/>
        </w:trPr>
        <w:tc>
          <w:tcPr>
            <w:tcW w:w="4580" w:type="dxa"/>
            <w:hideMark/>
          </w:tcPr>
          <w:p w:rsidR="00520559" w:rsidRPr="00DF713C" w:rsidRDefault="00520559" w:rsidP="000E022D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безопасности дорожного движения на территории округа</w:t>
            </w:r>
          </w:p>
        </w:tc>
        <w:tc>
          <w:tcPr>
            <w:tcW w:w="134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72" w:type="dxa"/>
          </w:tcPr>
          <w:p w:rsidR="00520559" w:rsidRPr="00DF713C" w:rsidRDefault="00520559" w:rsidP="0052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20559" w:rsidRPr="00DF713C" w:rsidRDefault="00520559" w:rsidP="00B7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59" w:rsidRPr="00EE7491" w:rsidTr="00D515FE">
        <w:trPr>
          <w:trHeight w:val="2100"/>
        </w:trPr>
        <w:tc>
          <w:tcPr>
            <w:tcW w:w="458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Формирование резерва средств на проведение мероприятий по предупреждению чрезвычайных ситуаций и ликвидации последствий стихийных бедствий и других чрезвычайных ситуаций, связанных с дорожной деятельностью в отношении автомобильных дорог общего пользования Пировского муниципального округа</w:t>
            </w:r>
          </w:p>
        </w:tc>
        <w:tc>
          <w:tcPr>
            <w:tcW w:w="134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72" w:type="dxa"/>
            <w:vAlign w:val="center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59" w:rsidRPr="00EE7491" w:rsidTr="00D515FE">
        <w:trPr>
          <w:trHeight w:val="1245"/>
        </w:trPr>
        <w:tc>
          <w:tcPr>
            <w:tcW w:w="458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Приобретение и устройство объектов дорожного хозяйства, приобретение дорожной, строительной и иной специализированной техники</w:t>
            </w:r>
          </w:p>
        </w:tc>
        <w:tc>
          <w:tcPr>
            <w:tcW w:w="134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72" w:type="dxa"/>
            <w:vAlign w:val="center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59" w:rsidRPr="00EE7491" w:rsidTr="00FF65C4">
        <w:trPr>
          <w:trHeight w:val="2400"/>
        </w:trPr>
        <w:tc>
          <w:tcPr>
            <w:tcW w:w="458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Иные расходы, связанные с финансовым обеспечением дорожной деятельности в отношении автомобильных дорог Пировского муниципального округа,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Пировского муниципального округа</w:t>
            </w:r>
          </w:p>
        </w:tc>
        <w:tc>
          <w:tcPr>
            <w:tcW w:w="134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72" w:type="dxa"/>
          </w:tcPr>
          <w:p w:rsidR="00520559" w:rsidRDefault="00F467E2" w:rsidP="00FF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63 372,92</w:t>
            </w:r>
          </w:p>
          <w:p w:rsidR="00F467E2" w:rsidRPr="00DF713C" w:rsidRDefault="00F467E2" w:rsidP="00FF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20559" w:rsidRPr="00DF713C" w:rsidRDefault="00FF65C4" w:rsidP="00FF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0559" w:rsidRPr="00EE7491" w:rsidTr="00D515FE">
        <w:trPr>
          <w:trHeight w:val="600"/>
        </w:trPr>
        <w:tc>
          <w:tcPr>
            <w:tcW w:w="458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за отчетный год (заполняется в отчете за год)</w:t>
            </w:r>
          </w:p>
        </w:tc>
        <w:tc>
          <w:tcPr>
            <w:tcW w:w="1340" w:type="dxa"/>
            <w:hideMark/>
          </w:tcPr>
          <w:p w:rsidR="00520559" w:rsidRPr="00DF713C" w:rsidRDefault="00520559" w:rsidP="00FF65C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5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520559" w:rsidRPr="00DF713C" w:rsidRDefault="00520559" w:rsidP="000445E0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E53" w:rsidRDefault="001E6E53" w:rsidP="000F26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6E53" w:rsidSect="00520559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B52"/>
    <w:multiLevelType w:val="hybridMultilevel"/>
    <w:tmpl w:val="4224B3EA"/>
    <w:lvl w:ilvl="0" w:tplc="4E9663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6726A23"/>
    <w:multiLevelType w:val="hybridMultilevel"/>
    <w:tmpl w:val="41C47D80"/>
    <w:lvl w:ilvl="0" w:tplc="1FB84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17F3B"/>
    <w:multiLevelType w:val="hybridMultilevel"/>
    <w:tmpl w:val="42181FDA"/>
    <w:lvl w:ilvl="0" w:tplc="F0F22C0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B7"/>
    <w:rsid w:val="000437B6"/>
    <w:rsid w:val="000445E0"/>
    <w:rsid w:val="00075C59"/>
    <w:rsid w:val="00090A8A"/>
    <w:rsid w:val="000A2214"/>
    <w:rsid w:val="000B4E4D"/>
    <w:rsid w:val="000D16AD"/>
    <w:rsid w:val="000D5C2A"/>
    <w:rsid w:val="000E022D"/>
    <w:rsid w:val="000E4828"/>
    <w:rsid w:val="000F2654"/>
    <w:rsid w:val="0010513A"/>
    <w:rsid w:val="00105A7D"/>
    <w:rsid w:val="00171790"/>
    <w:rsid w:val="00173AC9"/>
    <w:rsid w:val="00190C42"/>
    <w:rsid w:val="001A0143"/>
    <w:rsid w:val="001E6E53"/>
    <w:rsid w:val="002057D1"/>
    <w:rsid w:val="00244D47"/>
    <w:rsid w:val="002C5471"/>
    <w:rsid w:val="002D38AC"/>
    <w:rsid w:val="002D6B61"/>
    <w:rsid w:val="0031330C"/>
    <w:rsid w:val="0033294D"/>
    <w:rsid w:val="0036005A"/>
    <w:rsid w:val="00360B34"/>
    <w:rsid w:val="0038112E"/>
    <w:rsid w:val="0039125A"/>
    <w:rsid w:val="00391E21"/>
    <w:rsid w:val="003A55E3"/>
    <w:rsid w:val="003C5B21"/>
    <w:rsid w:val="00433D0F"/>
    <w:rsid w:val="00470CDE"/>
    <w:rsid w:val="004F1D87"/>
    <w:rsid w:val="0051613B"/>
    <w:rsid w:val="00520559"/>
    <w:rsid w:val="00573C0C"/>
    <w:rsid w:val="00644F3A"/>
    <w:rsid w:val="0065093A"/>
    <w:rsid w:val="00653E32"/>
    <w:rsid w:val="006A4527"/>
    <w:rsid w:val="006D3C38"/>
    <w:rsid w:val="00706950"/>
    <w:rsid w:val="00755188"/>
    <w:rsid w:val="00766CD4"/>
    <w:rsid w:val="00773CB8"/>
    <w:rsid w:val="007A14BC"/>
    <w:rsid w:val="007B763C"/>
    <w:rsid w:val="007D21CB"/>
    <w:rsid w:val="0083388F"/>
    <w:rsid w:val="00870039"/>
    <w:rsid w:val="008B675D"/>
    <w:rsid w:val="008C390C"/>
    <w:rsid w:val="00922E72"/>
    <w:rsid w:val="00927104"/>
    <w:rsid w:val="009511B7"/>
    <w:rsid w:val="00963AD9"/>
    <w:rsid w:val="00981298"/>
    <w:rsid w:val="009A400B"/>
    <w:rsid w:val="009D48C3"/>
    <w:rsid w:val="009E39D4"/>
    <w:rsid w:val="00A307CB"/>
    <w:rsid w:val="00A32722"/>
    <w:rsid w:val="00A35B0E"/>
    <w:rsid w:val="00A568F1"/>
    <w:rsid w:val="00A97169"/>
    <w:rsid w:val="00AF595D"/>
    <w:rsid w:val="00B208D1"/>
    <w:rsid w:val="00B7179F"/>
    <w:rsid w:val="00B92983"/>
    <w:rsid w:val="00BA4FAD"/>
    <w:rsid w:val="00BB4121"/>
    <w:rsid w:val="00C12F56"/>
    <w:rsid w:val="00CB6E3A"/>
    <w:rsid w:val="00CE5A4F"/>
    <w:rsid w:val="00CF68B5"/>
    <w:rsid w:val="00D001B0"/>
    <w:rsid w:val="00D47CF7"/>
    <w:rsid w:val="00D515FE"/>
    <w:rsid w:val="00DF6697"/>
    <w:rsid w:val="00DF713C"/>
    <w:rsid w:val="00E55355"/>
    <w:rsid w:val="00E86EFE"/>
    <w:rsid w:val="00E9530D"/>
    <w:rsid w:val="00EA6181"/>
    <w:rsid w:val="00EC6D16"/>
    <w:rsid w:val="00EE7491"/>
    <w:rsid w:val="00EF0F1F"/>
    <w:rsid w:val="00F06C19"/>
    <w:rsid w:val="00F32C5A"/>
    <w:rsid w:val="00F467E2"/>
    <w:rsid w:val="00FD33AD"/>
    <w:rsid w:val="00FD5C1D"/>
    <w:rsid w:val="00FE0D10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CD19"/>
  <w15:docId w15:val="{36CD15D3-5515-4927-BE5C-C099FB8B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3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E9530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953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95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39"/>
    <w:rsid w:val="007D21C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7D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</dc:creator>
  <cp:lastModifiedBy>Spec</cp:lastModifiedBy>
  <cp:revision>31</cp:revision>
  <cp:lastPrinted>2023-07-13T09:52:00Z</cp:lastPrinted>
  <dcterms:created xsi:type="dcterms:W3CDTF">2021-10-20T05:24:00Z</dcterms:created>
  <dcterms:modified xsi:type="dcterms:W3CDTF">2023-07-13T09:54:00Z</dcterms:modified>
</cp:coreProperties>
</file>